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</w:t>
      </w:r>
      <w:r w:rsidR="009B1BC7">
        <w:rPr>
          <w:b/>
        </w:rPr>
        <w:t>20</w:t>
      </w:r>
      <w:r w:rsidRPr="002120AE">
        <w:rPr>
          <w:b/>
        </w:rPr>
        <w:t xml:space="preserve">. </w:t>
      </w:r>
      <w:r w:rsidR="009B1BC7">
        <w:rPr>
          <w:b/>
        </w:rPr>
        <w:t>jú</w:t>
      </w:r>
      <w:r w:rsidR="00B9784E">
        <w:rPr>
          <w:b/>
        </w:rPr>
        <w:t xml:space="preserve">lius      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6E4FAE" w:rsidRDefault="0014634D" w:rsidP="006E4FAE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:rsidR="000A78A9" w:rsidRDefault="000A78A9" w:rsidP="006E4FAE">
      <w:pPr>
        <w:adjustRightInd w:val="0"/>
        <w:jc w:val="center"/>
        <w:rPr>
          <w:b/>
        </w:rPr>
      </w:pPr>
    </w:p>
    <w:p w:rsidR="0014634D" w:rsidRDefault="005D2AEC" w:rsidP="0014634D">
      <w:pPr>
        <w:jc w:val="center"/>
        <w:rPr>
          <w:b/>
        </w:rPr>
      </w:pPr>
      <w:r>
        <w:rPr>
          <w:b/>
        </w:rPr>
        <w:t xml:space="preserve">Közművelődési érdekeltségnövelő </w:t>
      </w:r>
      <w:r w:rsidR="00CE584C">
        <w:rPr>
          <w:b/>
        </w:rPr>
        <w:t>pályázat benyújtásáról</w:t>
      </w:r>
    </w:p>
    <w:p w:rsidR="00CE584C" w:rsidRPr="00805D6C" w:rsidRDefault="00CE584C" w:rsidP="0014634D">
      <w:pPr>
        <w:jc w:val="center"/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9B1BC7">
        <w:t>20</w:t>
      </w:r>
      <w:r w:rsidRPr="002120AE">
        <w:t>.</w:t>
      </w:r>
      <w:r w:rsidR="00B62BA5">
        <w:t>0</w:t>
      </w:r>
      <w:r w:rsidR="005D2AEC">
        <w:t>7…</w:t>
      </w:r>
      <w:r>
        <w:t>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6E4FAE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6E4FAE">
        <w:t xml:space="preserve">zárt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3F13A1">
        <w:rPr>
          <w:u w:val="single"/>
        </w:rPr>
        <w:t>egyszerű</w:t>
      </w:r>
      <w:r w:rsidRPr="002120AE">
        <w:t xml:space="preserve"> / </w:t>
      </w:r>
      <w:r w:rsidRPr="003F13A1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0640FC">
        <w:rPr>
          <w:u w:val="single"/>
        </w:rPr>
        <w:t>nyílt</w:t>
      </w:r>
      <w:r w:rsidRPr="002120AE">
        <w:t xml:space="preserve"> / </w:t>
      </w:r>
      <w:r w:rsidRPr="000640FC">
        <w:t>titkos</w:t>
      </w:r>
    </w:p>
    <w:p w:rsidR="0014634D" w:rsidRPr="002120AE" w:rsidRDefault="0014634D" w:rsidP="0014634D"/>
    <w:p w:rsidR="0014634D" w:rsidRPr="00934E6A" w:rsidRDefault="0014634D" w:rsidP="0014634D">
      <w:pPr>
        <w:jc w:val="both"/>
        <w:rPr>
          <w:b/>
        </w:rPr>
      </w:pPr>
      <w:r w:rsidRPr="00934E6A">
        <w:rPr>
          <w:b/>
        </w:rPr>
        <w:t>1.Előzmények, különösen az adott tárgykörben hozott korábbi testületi döntések és azok végrehajtásának állása: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14634D" w:rsidP="0014634D">
      <w:pPr>
        <w:jc w:val="both"/>
        <w:rPr>
          <w:b/>
        </w:rPr>
      </w:pPr>
    </w:p>
    <w:p w:rsidR="0014634D" w:rsidRPr="00934E6A" w:rsidRDefault="0014634D" w:rsidP="0014634D">
      <w:pPr>
        <w:jc w:val="both"/>
        <w:rPr>
          <w:b/>
        </w:rPr>
      </w:pPr>
      <w:r w:rsidRPr="00934E6A">
        <w:rPr>
          <w:b/>
        </w:rPr>
        <w:t>3.Költségkihatások és egyéb szükséges feltételeket, illetve megteremtésük javasolt forrásai:</w:t>
      </w:r>
    </w:p>
    <w:p w:rsidR="0014634D" w:rsidRPr="00B62BA5" w:rsidRDefault="00934E6A" w:rsidP="0014634D">
      <w:pPr>
        <w:jc w:val="both"/>
      </w:pPr>
      <w:r>
        <w:t>Költségvetésben biztosított fedezet</w:t>
      </w:r>
    </w:p>
    <w:p w:rsidR="00B62BA5" w:rsidRDefault="00B62BA5" w:rsidP="0014634D">
      <w:pPr>
        <w:jc w:val="both"/>
        <w:rPr>
          <w:b/>
        </w:rPr>
      </w:pPr>
    </w:p>
    <w:p w:rsidR="0014634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0A78A9" w:rsidRDefault="000A78A9" w:rsidP="000A78A9">
      <w:pPr>
        <w:pStyle w:val="Default"/>
        <w:jc w:val="both"/>
      </w:pPr>
    </w:p>
    <w:p w:rsidR="005D2AEC" w:rsidRDefault="005D2AEC" w:rsidP="00934E6A">
      <w:pPr>
        <w:autoSpaceDE w:val="0"/>
        <w:autoSpaceDN w:val="0"/>
        <w:adjustRightInd w:val="0"/>
        <w:jc w:val="both"/>
      </w:pPr>
      <w:r>
        <w:t>Az Emberi Erőforrások Minisztériuma (a továbbiakban: Támogató) a közművelődési alapszolgáltatások megszervezése és folyamatos hozzáférhetősége érdekében központi költségvetési forrást biztosít az önkormányzati fenntartású vagy a települési önkormányzattal kötött közművelődési megállapodás alapján működő közm</w:t>
      </w:r>
      <w:r>
        <w:t>ű</w:t>
      </w:r>
      <w:r>
        <w:t>vel</w:t>
      </w:r>
      <w:r>
        <w:t>ő</w:t>
      </w:r>
      <w:r>
        <w:t>dési intézmény vagy közösségi színtér (a továbbiakban együtt: a támogatás végfelhasználója) műszaki, technikai eszközállományának, berendezési tárgyainak gyarapítására, épületének karbantartására, felújítására</w:t>
      </w:r>
    </w:p>
    <w:p w:rsidR="005D2AEC" w:rsidRDefault="005D2AEC" w:rsidP="00934E6A">
      <w:pPr>
        <w:autoSpaceDE w:val="0"/>
        <w:autoSpaceDN w:val="0"/>
        <w:adjustRightInd w:val="0"/>
        <w:jc w:val="both"/>
      </w:pPr>
    </w:p>
    <w:p w:rsidR="005D2AEC" w:rsidRDefault="005D2AEC" w:rsidP="00934E6A">
      <w:pPr>
        <w:ind w:right="14"/>
      </w:pPr>
      <w:r>
        <w:t>A pályázaton a Pályázó által biztosított önrészt kiegészítő vissza nem térítendő költségvetési támogatás igényelhető.</w:t>
      </w:r>
    </w:p>
    <w:p w:rsidR="005D2AEC" w:rsidRDefault="005D2AEC" w:rsidP="00934E6A">
      <w:pPr>
        <w:autoSpaceDE w:val="0"/>
        <w:autoSpaceDN w:val="0"/>
        <w:adjustRightInd w:val="0"/>
        <w:jc w:val="both"/>
      </w:pPr>
    </w:p>
    <w:p w:rsidR="005D2AEC" w:rsidRDefault="005D2AEC" w:rsidP="00934E6A">
      <w:pPr>
        <w:autoSpaceDE w:val="0"/>
        <w:autoSpaceDN w:val="0"/>
        <w:adjustRightInd w:val="0"/>
        <w:jc w:val="both"/>
      </w:pPr>
      <w:r>
        <w:t>A pályázati felhívás a jelen előterjesztés 1.számú mellékleteként kerül csatolásra.</w:t>
      </w:r>
    </w:p>
    <w:p w:rsidR="005D2AEC" w:rsidRDefault="005D2AEC" w:rsidP="00934E6A">
      <w:pPr>
        <w:autoSpaceDE w:val="0"/>
        <w:autoSpaceDN w:val="0"/>
        <w:adjustRightInd w:val="0"/>
        <w:jc w:val="both"/>
      </w:pPr>
    </w:p>
    <w:p w:rsidR="00934E6A" w:rsidRDefault="00876667" w:rsidP="00934E6A">
      <w:pPr>
        <w:autoSpaceDE w:val="0"/>
        <w:autoSpaceDN w:val="0"/>
        <w:adjustRightInd w:val="0"/>
        <w:jc w:val="both"/>
      </w:pPr>
      <w:r>
        <w:t xml:space="preserve">A </w:t>
      </w:r>
      <w:r w:rsidR="005D2AEC">
        <w:t>pályázaton az önkormányzat nyújthat be pályázatot</w:t>
      </w:r>
      <w:r w:rsidR="00934E6A">
        <w:t>. A pályázat keretében igényelhető támogatás mértéke az alábbiak szerint kerül meghatározásra:</w:t>
      </w:r>
    </w:p>
    <w:p w:rsidR="00934E6A" w:rsidRDefault="00934E6A" w:rsidP="00934E6A">
      <w:pPr>
        <w:autoSpaceDE w:val="0"/>
        <w:autoSpaceDN w:val="0"/>
        <w:adjustRightInd w:val="0"/>
        <w:jc w:val="both"/>
      </w:pPr>
    </w:p>
    <w:p w:rsidR="005D2AEC" w:rsidRDefault="005D2AEC" w:rsidP="00934E6A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minimálisan biztostandó</w:t>
      </w:r>
      <w:r w:rsidR="00934E6A">
        <w:t xml:space="preserve"> </w:t>
      </w:r>
      <w:r>
        <w:t>önerő mértéke 100.000.- Ft.</w:t>
      </w:r>
    </w:p>
    <w:p w:rsidR="005D2AEC" w:rsidRDefault="005D2AEC" w:rsidP="00934E6A">
      <w:pPr>
        <w:ind w:left="17" w:right="187"/>
      </w:pPr>
    </w:p>
    <w:p w:rsidR="005D2AEC" w:rsidRDefault="00934E6A" w:rsidP="00934E6A">
      <w:pPr>
        <w:pStyle w:val="Listaszerbekezds"/>
        <w:numPr>
          <w:ilvl w:val="0"/>
          <w:numId w:val="15"/>
        </w:numPr>
        <w:ind w:right="187"/>
        <w:jc w:val="both"/>
      </w:pPr>
      <w:r>
        <w:t>a</w:t>
      </w:r>
      <w:r w:rsidR="005D2AEC">
        <w:t xml:space="preserve"> Pályázó által vállalt önrész és a pályázatra benyújtott valamennyi pályázat összesített önrészének százaléka határozza meg a támogatás mértékét. A pályázat rendelkezésére álló keretösszegből ezen százalék szorzatával kerül megállapításra a támogatás összege.</w:t>
      </w:r>
    </w:p>
    <w:p w:rsidR="00934E6A" w:rsidRDefault="00934E6A" w:rsidP="00934E6A">
      <w:pPr>
        <w:spacing w:line="259" w:lineRule="auto"/>
        <w:ind w:left="38" w:hanging="10"/>
      </w:pPr>
    </w:p>
    <w:p w:rsidR="005D2AEC" w:rsidRDefault="005D2AEC" w:rsidP="00934E6A">
      <w:pPr>
        <w:spacing w:line="259" w:lineRule="auto"/>
        <w:ind w:left="38" w:hanging="10"/>
      </w:pPr>
      <w:r>
        <w:t>A támogatás az alábbiak szerint kerül meghatározásra:</w:t>
      </w:r>
    </w:p>
    <w:p w:rsidR="005D2AEC" w:rsidRDefault="005D2AEC" w:rsidP="00934E6A">
      <w:pPr>
        <w:spacing w:line="259" w:lineRule="auto"/>
        <w:ind w:left="3691"/>
      </w:pPr>
      <w:r>
        <w:rPr>
          <w:noProof/>
        </w:rPr>
        <w:drawing>
          <wp:inline distT="0" distB="0" distL="0" distR="0" wp14:anchorId="67604BB5" wp14:editId="744545C7">
            <wp:extent cx="973117" cy="150754"/>
            <wp:effectExtent l="0" t="0" r="0" b="0"/>
            <wp:docPr id="3831" name="Picture 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3117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EC" w:rsidRDefault="005D2AEC" w:rsidP="00934E6A">
      <w:pPr>
        <w:ind w:left="17" w:right="14"/>
      </w:pPr>
      <w:r>
        <w:t>ahol:</w:t>
      </w:r>
    </w:p>
    <w:p w:rsidR="005D2AEC" w:rsidRDefault="005D2AEC" w:rsidP="00934E6A">
      <w:pPr>
        <w:ind w:left="17" w:right="14"/>
      </w:pPr>
      <w:r>
        <w:lastRenderedPageBreak/>
        <w:t>T a Pályázót megillető támogatás mértéke</w:t>
      </w:r>
    </w:p>
    <w:p w:rsidR="005D2AEC" w:rsidRDefault="005D2AEC" w:rsidP="00934E6A">
      <w:pPr>
        <w:ind w:left="17" w:right="14"/>
      </w:pPr>
      <w:r>
        <w:t>On a Pályázó által vállalt önrész</w:t>
      </w:r>
    </w:p>
    <w:p w:rsidR="005D2AEC" w:rsidRDefault="005D2AEC" w:rsidP="00934E6A">
      <w:pPr>
        <w:ind w:left="17" w:right="14"/>
      </w:pPr>
      <w:r>
        <w:t>Ke = a rendelkezésre álló keret összege</w:t>
      </w:r>
    </w:p>
    <w:p w:rsidR="005D2AEC" w:rsidRDefault="005D2AEC" w:rsidP="00934E6A">
      <w:pPr>
        <w:ind w:left="17" w:right="14"/>
      </w:pPr>
      <w:r>
        <w:t>ÓK = a pályázatra benyújtott összesített önrész.</w:t>
      </w:r>
    </w:p>
    <w:p w:rsidR="005D2AEC" w:rsidRDefault="005D2AEC" w:rsidP="00934E6A">
      <w:pPr>
        <w:autoSpaceDE w:val="0"/>
        <w:autoSpaceDN w:val="0"/>
        <w:adjustRightInd w:val="0"/>
        <w:jc w:val="both"/>
      </w:pPr>
    </w:p>
    <w:p w:rsidR="005D2AEC" w:rsidRDefault="005D2AEC" w:rsidP="00934E6A">
      <w:pPr>
        <w:spacing w:line="259" w:lineRule="auto"/>
        <w:ind w:left="38" w:hanging="10"/>
      </w:pPr>
      <w:r>
        <w:t>A vállalt önrészt</w:t>
      </w:r>
    </w:p>
    <w:p w:rsidR="005D2AEC" w:rsidRDefault="005D2AEC" w:rsidP="00934E6A">
      <w:pPr>
        <w:pStyle w:val="Listaszerbekezds"/>
        <w:numPr>
          <w:ilvl w:val="0"/>
          <w:numId w:val="13"/>
        </w:numPr>
        <w:ind w:right="14"/>
        <w:jc w:val="both"/>
      </w:pPr>
      <w:r>
        <w:t>a kedvezményezett települések besorolásáról és a besorolás feltételrendszeréról szóló kormányrendeletben meghatározott települések esetében, illetve</w:t>
      </w:r>
    </w:p>
    <w:p w:rsidR="005D2AEC" w:rsidRDefault="005D2AEC" w:rsidP="00934E6A">
      <w:pPr>
        <w:pStyle w:val="Listaszerbekezds"/>
        <w:numPr>
          <w:ilvl w:val="0"/>
          <w:numId w:val="13"/>
        </w:numPr>
        <w:ind w:right="14"/>
        <w:jc w:val="both"/>
      </w:pPr>
      <w:r>
        <w:t>az 1 000 f</w:t>
      </w:r>
      <w:r>
        <w:t>ő</w:t>
      </w:r>
      <w:r>
        <w:t xml:space="preserve"> lakosságszám alatti települési önkormányzat esetében</w:t>
      </w:r>
    </w:p>
    <w:p w:rsidR="005D2AEC" w:rsidRDefault="005D2AEC" w:rsidP="00934E6A">
      <w:pPr>
        <w:ind w:left="17" w:right="14"/>
        <w:jc w:val="both"/>
      </w:pPr>
      <w:r>
        <w:t>háromszoros szorzóval, mindkét feltétel együttes fennállása esetén kilencszeres szorzóval veszik figyelembe.</w:t>
      </w:r>
    </w:p>
    <w:p w:rsidR="005D2AEC" w:rsidRDefault="005D2AEC" w:rsidP="00934E6A">
      <w:pPr>
        <w:ind w:left="17" w:right="187"/>
        <w:jc w:val="both"/>
      </w:pPr>
      <w:r>
        <w:t xml:space="preserve">Az arányossági számításnál az egy önkormányzatnál figyelembe vehető vállalt önrész nem haladhatja meg a pályázatot benyújtó valamennyi önkormányzat által 2020. évben vállalt önrészek összesített összegének </w:t>
      </w:r>
      <w:r>
        <w:t>1,</w:t>
      </w:r>
      <w:r>
        <w:t>5%-át.</w:t>
      </w:r>
    </w:p>
    <w:p w:rsidR="005D2AEC" w:rsidRDefault="005D2AEC" w:rsidP="00934E6A">
      <w:pPr>
        <w:autoSpaceDE w:val="0"/>
        <w:autoSpaceDN w:val="0"/>
        <w:adjustRightInd w:val="0"/>
        <w:jc w:val="both"/>
      </w:pPr>
    </w:p>
    <w:p w:rsidR="005D2AEC" w:rsidRDefault="005D2AEC" w:rsidP="00934E6A">
      <w:pPr>
        <w:autoSpaceDE w:val="0"/>
        <w:autoSpaceDN w:val="0"/>
        <w:adjustRightInd w:val="0"/>
        <w:jc w:val="both"/>
      </w:pPr>
      <w:r>
        <w:t>A pályázatok benyújtásának határideje: 2020. augusztus 3.</w:t>
      </w:r>
    </w:p>
    <w:p w:rsidR="005D2AEC" w:rsidRDefault="005D2AEC" w:rsidP="00934E6A">
      <w:pPr>
        <w:autoSpaceDE w:val="0"/>
        <w:autoSpaceDN w:val="0"/>
        <w:adjustRightInd w:val="0"/>
        <w:jc w:val="both"/>
      </w:pPr>
    </w:p>
    <w:p w:rsidR="00B9784E" w:rsidRDefault="005D2AEC" w:rsidP="00934E6A">
      <w:pPr>
        <w:jc w:val="both"/>
      </w:pPr>
      <w:r>
        <w:t xml:space="preserve">Az önkormányzat </w:t>
      </w:r>
      <w:r w:rsidR="00934E6A">
        <w:t xml:space="preserve">a Kodolányi János Közösségi Ház és Könyvtár, mint önálló intézménye tekintetében </w:t>
      </w:r>
      <w:r>
        <w:t>az alábbi eszközök beszerzése tárgyában kíván pályázatot benyújtani:</w:t>
      </w:r>
    </w:p>
    <w:p w:rsidR="005D2AEC" w:rsidRDefault="005D2AEC" w:rsidP="00934E6A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1843"/>
        <w:gridCol w:w="1410"/>
      </w:tblGrid>
      <w:tr w:rsidR="0098741B" w:rsidRPr="0098741B" w:rsidTr="0098741B">
        <w:tc>
          <w:tcPr>
            <w:tcW w:w="3539" w:type="dxa"/>
          </w:tcPr>
          <w:p w:rsidR="0098741B" w:rsidRPr="0098741B" w:rsidRDefault="0098741B" w:rsidP="0098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98741B">
              <w:rPr>
                <w:b/>
                <w:bCs/>
              </w:rPr>
              <w:t>szköz</w:t>
            </w:r>
          </w:p>
        </w:tc>
        <w:tc>
          <w:tcPr>
            <w:tcW w:w="2268" w:type="dxa"/>
          </w:tcPr>
          <w:p w:rsidR="0098741B" w:rsidRPr="0098741B" w:rsidRDefault="0098741B" w:rsidP="0098741B">
            <w:pPr>
              <w:jc w:val="center"/>
              <w:rPr>
                <w:b/>
                <w:bCs/>
              </w:rPr>
            </w:pPr>
            <w:r w:rsidRPr="0098741B">
              <w:rPr>
                <w:b/>
                <w:bCs/>
              </w:rPr>
              <w:t>mennyiség</w:t>
            </w:r>
          </w:p>
        </w:tc>
        <w:tc>
          <w:tcPr>
            <w:tcW w:w="1843" w:type="dxa"/>
          </w:tcPr>
          <w:p w:rsidR="0098741B" w:rsidRPr="0098741B" w:rsidRDefault="0098741B" w:rsidP="0098741B">
            <w:pPr>
              <w:jc w:val="center"/>
              <w:rPr>
                <w:b/>
                <w:bCs/>
              </w:rPr>
            </w:pPr>
            <w:r w:rsidRPr="0098741B">
              <w:rPr>
                <w:b/>
                <w:bCs/>
              </w:rPr>
              <w:t>bruttó egységár</w:t>
            </w:r>
          </w:p>
        </w:tc>
        <w:tc>
          <w:tcPr>
            <w:tcW w:w="1410" w:type="dxa"/>
          </w:tcPr>
          <w:p w:rsidR="0098741B" w:rsidRPr="0098741B" w:rsidRDefault="0098741B" w:rsidP="0098741B">
            <w:pPr>
              <w:jc w:val="center"/>
              <w:rPr>
                <w:b/>
                <w:bCs/>
              </w:rPr>
            </w:pPr>
            <w:r w:rsidRPr="0098741B">
              <w:rPr>
                <w:b/>
                <w:bCs/>
              </w:rPr>
              <w:t>összesen</w:t>
            </w:r>
          </w:p>
        </w:tc>
      </w:tr>
      <w:tr w:rsidR="0098741B" w:rsidTr="0098741B">
        <w:tc>
          <w:tcPr>
            <w:tcW w:w="3539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2268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1843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1410" w:type="dxa"/>
          </w:tcPr>
          <w:p w:rsidR="0098741B" w:rsidRDefault="0098741B" w:rsidP="00934E6A">
            <w:pPr>
              <w:jc w:val="both"/>
            </w:pPr>
          </w:p>
        </w:tc>
      </w:tr>
      <w:tr w:rsidR="0098741B" w:rsidTr="0098741B">
        <w:tc>
          <w:tcPr>
            <w:tcW w:w="3539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2268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1843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1410" w:type="dxa"/>
          </w:tcPr>
          <w:p w:rsidR="0098741B" w:rsidRDefault="0098741B" w:rsidP="00934E6A">
            <w:pPr>
              <w:jc w:val="both"/>
            </w:pPr>
          </w:p>
        </w:tc>
      </w:tr>
      <w:tr w:rsidR="0098741B" w:rsidTr="0098741B">
        <w:tc>
          <w:tcPr>
            <w:tcW w:w="3539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2268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1843" w:type="dxa"/>
          </w:tcPr>
          <w:p w:rsidR="0098741B" w:rsidRDefault="0098741B" w:rsidP="00934E6A">
            <w:pPr>
              <w:jc w:val="both"/>
            </w:pPr>
          </w:p>
        </w:tc>
        <w:tc>
          <w:tcPr>
            <w:tcW w:w="1410" w:type="dxa"/>
          </w:tcPr>
          <w:p w:rsidR="0098741B" w:rsidRDefault="0098741B" w:rsidP="00934E6A">
            <w:pPr>
              <w:jc w:val="both"/>
            </w:pPr>
          </w:p>
        </w:tc>
      </w:tr>
    </w:tbl>
    <w:p w:rsidR="005D2AEC" w:rsidRDefault="005D2AEC" w:rsidP="00934E6A">
      <w:pPr>
        <w:jc w:val="both"/>
      </w:pPr>
    </w:p>
    <w:p w:rsidR="00934E6A" w:rsidRDefault="00934E6A" w:rsidP="00B9784E">
      <w:pPr>
        <w:jc w:val="both"/>
      </w:pPr>
      <w:r>
        <w:t>A beszerezni tervezett eszközök értéke:</w:t>
      </w:r>
    </w:p>
    <w:p w:rsidR="00B9784E" w:rsidRPr="00B9784E" w:rsidRDefault="00934E6A" w:rsidP="00B9784E">
      <w:pPr>
        <w:jc w:val="both"/>
      </w:pPr>
      <w:r>
        <w:t>Így a vállalt önerő mértéke:</w:t>
      </w:r>
      <w:r w:rsidR="00B9784E">
        <w:rPr>
          <w:b/>
          <w:bCs/>
        </w:rPr>
        <w:tab/>
      </w:r>
      <w:r w:rsidR="00B9784E">
        <w:rPr>
          <w:b/>
          <w:bCs/>
        </w:rPr>
        <w:tab/>
      </w:r>
      <w:r w:rsidR="00B9784E">
        <w:rPr>
          <w:b/>
          <w:bCs/>
        </w:rPr>
        <w:tab/>
      </w:r>
      <w:r w:rsidR="00B9784E">
        <w:rPr>
          <w:b/>
          <w:bCs/>
        </w:rPr>
        <w:tab/>
      </w:r>
      <w:r w:rsidR="00B9784E">
        <w:rPr>
          <w:b/>
          <w:bCs/>
        </w:rPr>
        <w:tab/>
      </w:r>
      <w:r w:rsidR="00B9784E">
        <w:rPr>
          <w:b/>
          <w:bCs/>
        </w:rPr>
        <w:tab/>
      </w:r>
      <w:r w:rsidR="00B9784E">
        <w:rPr>
          <w:b/>
          <w:bCs/>
        </w:rPr>
        <w:tab/>
      </w:r>
      <w:r w:rsidR="00B9784E">
        <w:rPr>
          <w:b/>
          <w:bCs/>
        </w:rPr>
        <w:tab/>
      </w:r>
    </w:p>
    <w:p w:rsidR="00876667" w:rsidRDefault="00876667" w:rsidP="00457F31">
      <w:pPr>
        <w:jc w:val="both"/>
      </w:pPr>
    </w:p>
    <w:p w:rsidR="00457F31" w:rsidRPr="000B5A36" w:rsidRDefault="00457F31" w:rsidP="00457F31">
      <w:pPr>
        <w:jc w:val="both"/>
      </w:pPr>
      <w:r w:rsidRPr="000B5A36">
        <w:t>Telki, 2020. j</w:t>
      </w:r>
      <w:r>
        <w:t>ú</w:t>
      </w:r>
      <w:r w:rsidR="00876667">
        <w:t>lius 9.</w:t>
      </w:r>
    </w:p>
    <w:p w:rsidR="00457F31" w:rsidRPr="000B5A36" w:rsidRDefault="00457F31" w:rsidP="00457F31">
      <w:pPr>
        <w:jc w:val="both"/>
      </w:pPr>
    </w:p>
    <w:p w:rsidR="00457F31" w:rsidRPr="000B5A36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Deltai Károly</w:t>
      </w:r>
    </w:p>
    <w:p w:rsidR="00457F31" w:rsidRDefault="00457F31" w:rsidP="00457F31">
      <w:pPr>
        <w:jc w:val="both"/>
      </w:pP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</w:r>
      <w:r w:rsidRPr="000B5A36">
        <w:tab/>
        <w:t>polgármester</w:t>
      </w:r>
    </w:p>
    <w:p w:rsidR="00457F31" w:rsidRDefault="00457F31" w:rsidP="00457F31">
      <w:pPr>
        <w:jc w:val="both"/>
      </w:pPr>
    </w:p>
    <w:p w:rsidR="00616912" w:rsidRDefault="00616912" w:rsidP="00457F31">
      <w:pPr>
        <w:jc w:val="center"/>
        <w:rPr>
          <w:b/>
        </w:rPr>
      </w:pPr>
    </w:p>
    <w:p w:rsidR="00457F31" w:rsidRDefault="00457F31" w:rsidP="00457F31">
      <w:pPr>
        <w:jc w:val="center"/>
        <w:rPr>
          <w:b/>
        </w:rPr>
      </w:pPr>
      <w:r>
        <w:rPr>
          <w:b/>
        </w:rPr>
        <w:t>Határozati javaslat</w:t>
      </w:r>
    </w:p>
    <w:p w:rsidR="00457F31" w:rsidRPr="00FD7A80" w:rsidRDefault="00457F31" w:rsidP="00457F31">
      <w:pPr>
        <w:jc w:val="center"/>
        <w:rPr>
          <w:b/>
        </w:rPr>
      </w:pPr>
      <w:r w:rsidRPr="00FD7A80">
        <w:rPr>
          <w:b/>
        </w:rPr>
        <w:t>Telki község Önkormányzat</w:t>
      </w:r>
    </w:p>
    <w:p w:rsidR="00457F31" w:rsidRPr="00FD7A80" w:rsidRDefault="00457F31" w:rsidP="00457F31">
      <w:pPr>
        <w:jc w:val="center"/>
        <w:rPr>
          <w:b/>
        </w:rPr>
      </w:pPr>
      <w:r w:rsidRPr="00FD7A80">
        <w:rPr>
          <w:b/>
        </w:rPr>
        <w:t>Képviselő-testülete</w:t>
      </w:r>
    </w:p>
    <w:p w:rsidR="005D2AEC" w:rsidRPr="005D2AEC" w:rsidRDefault="00457F31" w:rsidP="005D2AEC">
      <w:pPr>
        <w:jc w:val="center"/>
        <w:rPr>
          <w:b/>
        </w:rPr>
      </w:pPr>
      <w:r w:rsidRPr="00FD7A80">
        <w:rPr>
          <w:b/>
        </w:rPr>
        <w:t>/20</w:t>
      </w:r>
      <w:r>
        <w:rPr>
          <w:b/>
        </w:rPr>
        <w:t>20</w:t>
      </w:r>
      <w:r w:rsidRPr="00FD7A80">
        <w:rPr>
          <w:b/>
        </w:rPr>
        <w:t>. (</w:t>
      </w:r>
      <w:r>
        <w:rPr>
          <w:b/>
        </w:rPr>
        <w:t>VI</w:t>
      </w:r>
      <w:r w:rsidR="00876667">
        <w:rPr>
          <w:b/>
        </w:rPr>
        <w:t>I</w:t>
      </w:r>
      <w:r w:rsidRPr="00FD7A80">
        <w:rPr>
          <w:b/>
        </w:rPr>
        <w:t xml:space="preserve">….) </w:t>
      </w:r>
      <w:r>
        <w:rPr>
          <w:b/>
        </w:rPr>
        <w:t>h</w:t>
      </w:r>
      <w:r w:rsidRPr="00FD7A80">
        <w:rPr>
          <w:b/>
        </w:rPr>
        <w:t>atározata</w:t>
      </w:r>
    </w:p>
    <w:p w:rsidR="005D2AEC" w:rsidRDefault="005D2AEC" w:rsidP="005D2AEC">
      <w:pPr>
        <w:jc w:val="both"/>
      </w:pPr>
    </w:p>
    <w:p w:rsidR="005D2AEC" w:rsidRPr="004B7DB6" w:rsidRDefault="005D2AEC" w:rsidP="005D2AEC">
      <w:pPr>
        <w:jc w:val="center"/>
        <w:rPr>
          <w:b/>
          <w:bCs/>
        </w:rPr>
      </w:pPr>
      <w:r w:rsidRPr="004B7DB6">
        <w:rPr>
          <w:b/>
          <w:bCs/>
        </w:rPr>
        <w:t>Pályázat benyújtása közművelődési érdekeltségnövelő támogatásra 20</w:t>
      </w:r>
      <w:r>
        <w:rPr>
          <w:b/>
          <w:bCs/>
        </w:rPr>
        <w:t>20</w:t>
      </w:r>
    </w:p>
    <w:p w:rsidR="005D2AEC" w:rsidRDefault="005D2AEC" w:rsidP="005D2AEC">
      <w:pPr>
        <w:jc w:val="both"/>
      </w:pPr>
    </w:p>
    <w:p w:rsidR="005D2AEC" w:rsidRPr="004B7DB6" w:rsidRDefault="005D2AEC" w:rsidP="005D2AEC">
      <w:pPr>
        <w:jc w:val="both"/>
      </w:pPr>
      <w:r w:rsidRPr="004B7DB6">
        <w:t>1. Telki község Önkormányzatának Képviselő-testülete felhatalmazza a polgármestert, hogy a 20</w:t>
      </w:r>
      <w:r>
        <w:t>20</w:t>
      </w:r>
      <w:r w:rsidRPr="004B7DB6">
        <w:t xml:space="preserve">. évi </w:t>
      </w:r>
      <w:r w:rsidRPr="00934E6A">
        <w:rPr>
          <w:b/>
          <w:bCs/>
        </w:rPr>
        <w:t>„Közművelődési érdekeltségnövelő támogatás”</w:t>
      </w:r>
      <w:r w:rsidRPr="004B7DB6">
        <w:t xml:space="preserve"> című pályázati felhívásra, a fenntartásában lévő Kodolányi János Közösségi Ház és Könyvtár </w:t>
      </w:r>
      <w:r>
        <w:t xml:space="preserve">technikai </w:t>
      </w:r>
      <w:r w:rsidRPr="004B7DB6">
        <w:t>eszközállományának bővítésére támogatási kérelmet nyújtson be.</w:t>
      </w:r>
    </w:p>
    <w:p w:rsidR="005D2AEC" w:rsidRPr="004B7DB6" w:rsidRDefault="005D2AEC" w:rsidP="005D2AEC">
      <w:pPr>
        <w:jc w:val="both"/>
      </w:pPr>
    </w:p>
    <w:p w:rsidR="005D2AEC" w:rsidRPr="004B7DB6" w:rsidRDefault="005D2AEC" w:rsidP="005D2AEC">
      <w:pPr>
        <w:jc w:val="both"/>
      </w:pPr>
      <w:r w:rsidRPr="004B7DB6">
        <w:t>2. A Képviselő-testület a pályázati önrész céljára Telki község Önkormányzatának 20</w:t>
      </w:r>
      <w:r w:rsidR="00934E6A">
        <w:t>20</w:t>
      </w:r>
      <w:r w:rsidRPr="004B7DB6">
        <w:t xml:space="preserve">. </w:t>
      </w:r>
      <w:r>
        <w:t xml:space="preserve">évi </w:t>
      </w:r>
      <w:r w:rsidRPr="004B7DB6">
        <w:t>költségvetéséről</w:t>
      </w:r>
      <w:r>
        <w:t xml:space="preserve"> </w:t>
      </w:r>
      <w:r w:rsidRPr="004B7DB6">
        <w:t xml:space="preserve">szóló </w:t>
      </w:r>
      <w:r w:rsidR="00934E6A">
        <w:t>…………….</w:t>
      </w:r>
      <w:r w:rsidRPr="004B7DB6">
        <w:t>Ör.</w:t>
      </w:r>
      <w:r>
        <w:t xml:space="preserve"> </w:t>
      </w:r>
      <w:r w:rsidRPr="004B7DB6">
        <w:t xml:space="preserve">számú rendelete tartalék keret terhére </w:t>
      </w:r>
      <w:r w:rsidR="00934E6A">
        <w:t>…</w:t>
      </w:r>
      <w:r w:rsidRPr="004B7DB6">
        <w:t>,- forintot biztosít.</w:t>
      </w:r>
    </w:p>
    <w:p w:rsidR="005D2AEC" w:rsidRDefault="005D2AEC" w:rsidP="005D2AEC">
      <w:pPr>
        <w:jc w:val="both"/>
      </w:pPr>
    </w:p>
    <w:p w:rsidR="005D2AEC" w:rsidRPr="00DE057E" w:rsidRDefault="005D2AEC" w:rsidP="005D2AEC">
      <w:pPr>
        <w:jc w:val="both"/>
      </w:pPr>
      <w:r w:rsidRPr="00DE057E">
        <w:t xml:space="preserve">3. Felhatalmazza a Polgármester a pályázat </w:t>
      </w:r>
      <w:r w:rsidR="00934E6A">
        <w:t xml:space="preserve">és a pályázat </w:t>
      </w:r>
      <w:r w:rsidRPr="00DE057E">
        <w:t>benyújtásához szükséges nyilatkozatok aláírására.</w:t>
      </w:r>
    </w:p>
    <w:p w:rsidR="005D2AEC" w:rsidRDefault="005D2AEC" w:rsidP="005D2AEC">
      <w:pPr>
        <w:jc w:val="both"/>
      </w:pPr>
    </w:p>
    <w:p w:rsidR="00616912" w:rsidRPr="00310899" w:rsidRDefault="00616912" w:rsidP="00934E6A">
      <w:pPr>
        <w:spacing w:after="20"/>
        <w:rPr>
          <w:color w:val="000000"/>
        </w:rPr>
      </w:pPr>
      <w:r w:rsidRPr="00310899">
        <w:rPr>
          <w:color w:val="000000"/>
          <w:sz w:val="23"/>
        </w:rPr>
        <w:lastRenderedPageBreak/>
        <w:t xml:space="preserve"> </w:t>
      </w:r>
    </w:p>
    <w:p w:rsidR="00616912" w:rsidRDefault="00616912" w:rsidP="00616912">
      <w:pPr>
        <w:spacing w:after="23"/>
        <w:ind w:left="14"/>
        <w:rPr>
          <w:color w:val="000000"/>
        </w:rPr>
      </w:pPr>
      <w:r>
        <w:rPr>
          <w:color w:val="000000"/>
        </w:rPr>
        <w:t>Határidő: 2020. ….</w:t>
      </w:r>
    </w:p>
    <w:p w:rsidR="00616912" w:rsidRPr="00310899" w:rsidRDefault="00616912" w:rsidP="00616912">
      <w:pPr>
        <w:spacing w:after="23"/>
        <w:ind w:left="14"/>
        <w:rPr>
          <w:color w:val="000000"/>
        </w:rPr>
      </w:pPr>
      <w:r>
        <w:rPr>
          <w:color w:val="000000"/>
        </w:rPr>
        <w:t>Felelős: Polgármester</w:t>
      </w:r>
    </w:p>
    <w:sectPr w:rsidR="00616912" w:rsidRPr="00310899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792" o:spid="_x0000_i1026" type="#_x0000_t75" style="width:12.75pt;height:1.5pt;visibility:visible;mso-wrap-style:square" o:bullet="t">
        <v:imagedata r:id="rId1" o:title=""/>
      </v:shape>
    </w:pict>
  </w:numPicBullet>
  <w:abstractNum w:abstractNumId="0" w15:restartNumberingAfterBreak="0">
    <w:nsid w:val="06D70D81"/>
    <w:multiLevelType w:val="hybridMultilevel"/>
    <w:tmpl w:val="5A700F80"/>
    <w:lvl w:ilvl="0" w:tplc="7FD0BDF8">
      <w:start w:val="2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" w15:restartNumberingAfterBreak="0">
    <w:nsid w:val="10E13D85"/>
    <w:multiLevelType w:val="hybridMultilevel"/>
    <w:tmpl w:val="B1C0A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A0B5CCE"/>
    <w:multiLevelType w:val="hybridMultilevel"/>
    <w:tmpl w:val="636A4C2C"/>
    <w:lvl w:ilvl="0" w:tplc="C99C20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141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235A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90317"/>
    <w:multiLevelType w:val="hybridMultilevel"/>
    <w:tmpl w:val="39783EBA"/>
    <w:lvl w:ilvl="0" w:tplc="C0285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DF15DC"/>
    <w:multiLevelType w:val="hybridMultilevel"/>
    <w:tmpl w:val="1C902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A21B7"/>
    <w:multiLevelType w:val="hybridMultilevel"/>
    <w:tmpl w:val="9F562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31E5F"/>
    <w:multiLevelType w:val="hybridMultilevel"/>
    <w:tmpl w:val="6FA8DA16"/>
    <w:lvl w:ilvl="0" w:tplc="B3AC5F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4359"/>
    <w:multiLevelType w:val="hybridMultilevel"/>
    <w:tmpl w:val="BEAC6902"/>
    <w:lvl w:ilvl="0" w:tplc="C4185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40FC"/>
    <w:rsid w:val="00092FCD"/>
    <w:rsid w:val="000A78A9"/>
    <w:rsid w:val="000F2D1E"/>
    <w:rsid w:val="0014634D"/>
    <w:rsid w:val="001918CF"/>
    <w:rsid w:val="001B3BDE"/>
    <w:rsid w:val="0020495F"/>
    <w:rsid w:val="00204DD2"/>
    <w:rsid w:val="002B6989"/>
    <w:rsid w:val="002E74AA"/>
    <w:rsid w:val="00311D18"/>
    <w:rsid w:val="0031748E"/>
    <w:rsid w:val="00337177"/>
    <w:rsid w:val="003F13A1"/>
    <w:rsid w:val="00457F31"/>
    <w:rsid w:val="00530155"/>
    <w:rsid w:val="00531B2D"/>
    <w:rsid w:val="005436BC"/>
    <w:rsid w:val="00572EEB"/>
    <w:rsid w:val="00577147"/>
    <w:rsid w:val="005D2AEC"/>
    <w:rsid w:val="00600F4A"/>
    <w:rsid w:val="00616912"/>
    <w:rsid w:val="00625CB3"/>
    <w:rsid w:val="00641E4C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76667"/>
    <w:rsid w:val="008804F3"/>
    <w:rsid w:val="00903CA6"/>
    <w:rsid w:val="00927710"/>
    <w:rsid w:val="00934E6A"/>
    <w:rsid w:val="0098741B"/>
    <w:rsid w:val="009B1BC7"/>
    <w:rsid w:val="00AB29A5"/>
    <w:rsid w:val="00AF4CA1"/>
    <w:rsid w:val="00B2075C"/>
    <w:rsid w:val="00B62BA5"/>
    <w:rsid w:val="00B75468"/>
    <w:rsid w:val="00B81B2C"/>
    <w:rsid w:val="00B9784E"/>
    <w:rsid w:val="00BA36F2"/>
    <w:rsid w:val="00BD3EF6"/>
    <w:rsid w:val="00C22090"/>
    <w:rsid w:val="00CC2C18"/>
    <w:rsid w:val="00CE584C"/>
    <w:rsid w:val="00D00DE2"/>
    <w:rsid w:val="00D15E75"/>
    <w:rsid w:val="00DC4461"/>
    <w:rsid w:val="00DC6DC7"/>
    <w:rsid w:val="00DE24ED"/>
    <w:rsid w:val="00E04154"/>
    <w:rsid w:val="00E86D03"/>
    <w:rsid w:val="00EB0275"/>
    <w:rsid w:val="00EC7BBD"/>
    <w:rsid w:val="00F0683E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92D7D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  <w:style w:type="table" w:styleId="Rcsostblzat">
    <w:name w:val="Table Grid"/>
    <w:basedOn w:val="Normltblzat"/>
    <w:rsid w:val="000A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leGrid">
    <w:name w:val="TableGrid"/>
    <w:rsid w:val="0061691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4</cp:revision>
  <dcterms:created xsi:type="dcterms:W3CDTF">2020-07-09T12:35:00Z</dcterms:created>
  <dcterms:modified xsi:type="dcterms:W3CDTF">2020-07-09T12:51:00Z</dcterms:modified>
</cp:coreProperties>
</file>